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FB079" w14:textId="77777777" w:rsidR="00E20EED" w:rsidRPr="00E20EED" w:rsidRDefault="00E20EED" w:rsidP="002A77A7">
      <w:pPr>
        <w:spacing w:line="480" w:lineRule="auto"/>
        <w:jc w:val="both"/>
        <w:rPr>
          <w:rFonts w:ascii="Times New Roman" w:hAnsi="Times New Roman" w:cs="Times New Roman"/>
          <w:b/>
          <w:sz w:val="24"/>
          <w:szCs w:val="24"/>
          <w:lang w:val="es-MX"/>
        </w:rPr>
      </w:pPr>
      <w:r>
        <w:rPr>
          <w:rFonts w:ascii="Times New Roman" w:hAnsi="Times New Roman" w:cs="Times New Roman"/>
          <w:b/>
          <w:sz w:val="24"/>
          <w:szCs w:val="24"/>
          <w:lang w:val="es-MX"/>
        </w:rPr>
        <w:t>Presentación del dossier</w:t>
      </w:r>
    </w:p>
    <w:p w14:paraId="47662EF7" w14:textId="2B7D76C5" w:rsidR="00BE37F0" w:rsidRDefault="00C468EC" w:rsidP="002A77A7">
      <w:pPr>
        <w:spacing w:line="48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Con este dossier nuestra revista reúne un ramillete formado por diversas tentativas de hermeneusis del arte</w:t>
      </w:r>
      <w:r w:rsidR="00EC6FCC">
        <w:rPr>
          <w:rFonts w:ascii="Times New Roman" w:hAnsi="Times New Roman" w:cs="Times New Roman"/>
          <w:sz w:val="24"/>
          <w:szCs w:val="24"/>
          <w:lang w:val="es-MX"/>
        </w:rPr>
        <w:t>,</w:t>
      </w:r>
      <w:r w:rsidR="00BA2B2A">
        <w:rPr>
          <w:rFonts w:ascii="Times New Roman" w:hAnsi="Times New Roman" w:cs="Times New Roman"/>
          <w:sz w:val="24"/>
          <w:szCs w:val="24"/>
          <w:lang w:val="es-MX"/>
        </w:rPr>
        <w:t xml:space="preserve"> así como</w:t>
      </w:r>
      <w:r>
        <w:rPr>
          <w:rFonts w:ascii="Times New Roman" w:hAnsi="Times New Roman" w:cs="Times New Roman"/>
          <w:sz w:val="24"/>
          <w:szCs w:val="24"/>
          <w:lang w:val="es-MX"/>
        </w:rPr>
        <w:t xml:space="preserve"> </w:t>
      </w:r>
      <w:r w:rsidR="00BA2B2A">
        <w:rPr>
          <w:rFonts w:ascii="Times New Roman" w:hAnsi="Times New Roman" w:cs="Times New Roman"/>
          <w:sz w:val="24"/>
          <w:szCs w:val="24"/>
          <w:lang w:val="es-MX"/>
        </w:rPr>
        <w:t>algunas</w:t>
      </w:r>
      <w:r w:rsidR="00EC6FCC">
        <w:rPr>
          <w:rFonts w:ascii="Times New Roman" w:hAnsi="Times New Roman" w:cs="Times New Roman"/>
          <w:sz w:val="24"/>
          <w:szCs w:val="24"/>
          <w:lang w:val="es-MX"/>
        </w:rPr>
        <w:t xml:space="preserve"> </w:t>
      </w:r>
      <w:r>
        <w:rPr>
          <w:rFonts w:ascii="Times New Roman" w:hAnsi="Times New Roman" w:cs="Times New Roman"/>
          <w:sz w:val="24"/>
          <w:szCs w:val="24"/>
          <w:lang w:val="es-MX"/>
        </w:rPr>
        <w:t>imágenes aportadas generosamente por diferentes estudiosos</w:t>
      </w:r>
      <w:r w:rsidR="00BE37F0">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y artistas, con el fin de ofrecer al lector una primera aproximación a la apasionante y compleja problemática de la línea de investigación en hermenéutica del arte. </w:t>
      </w:r>
      <w:r w:rsidR="00BE37F0">
        <w:rPr>
          <w:rFonts w:ascii="Times New Roman" w:hAnsi="Times New Roman" w:cs="Times New Roman"/>
          <w:sz w:val="24"/>
          <w:szCs w:val="24"/>
          <w:lang w:val="es-MX"/>
        </w:rPr>
        <w:t xml:space="preserve">Rescatamos un breve </w:t>
      </w:r>
      <w:r w:rsidR="00A07EC3">
        <w:rPr>
          <w:rFonts w:ascii="Times New Roman" w:hAnsi="Times New Roman" w:cs="Times New Roman"/>
          <w:sz w:val="24"/>
          <w:szCs w:val="24"/>
          <w:lang w:val="es-MX"/>
        </w:rPr>
        <w:t>texto escrito</w:t>
      </w:r>
      <w:r w:rsidR="00BE37F0">
        <w:rPr>
          <w:rFonts w:ascii="Times New Roman" w:hAnsi="Times New Roman" w:cs="Times New Roman"/>
          <w:sz w:val="24"/>
          <w:szCs w:val="24"/>
          <w:lang w:val="es-MX"/>
        </w:rPr>
        <w:t xml:space="preserve"> por el antropólogo de lo imaginario </w:t>
      </w:r>
      <w:r>
        <w:rPr>
          <w:rFonts w:ascii="Times New Roman" w:hAnsi="Times New Roman" w:cs="Times New Roman"/>
          <w:sz w:val="24"/>
          <w:szCs w:val="24"/>
          <w:lang w:val="es-MX"/>
        </w:rPr>
        <w:t>Gilbert Durand</w:t>
      </w:r>
      <w:r w:rsidR="00A247E0">
        <w:rPr>
          <w:rFonts w:ascii="Times New Roman" w:hAnsi="Times New Roman" w:cs="Times New Roman"/>
          <w:sz w:val="24"/>
          <w:szCs w:val="24"/>
          <w:lang w:val="es-MX"/>
        </w:rPr>
        <w:t xml:space="preserve"> (1921-2012)</w:t>
      </w:r>
      <w:r>
        <w:rPr>
          <w:rFonts w:ascii="Times New Roman" w:hAnsi="Times New Roman" w:cs="Times New Roman"/>
          <w:sz w:val="24"/>
          <w:szCs w:val="24"/>
          <w:lang w:val="es-MX"/>
        </w:rPr>
        <w:t xml:space="preserve">, </w:t>
      </w:r>
      <w:r w:rsidR="00E20EED">
        <w:rPr>
          <w:rFonts w:ascii="Times New Roman" w:hAnsi="Times New Roman" w:cs="Times New Roman"/>
          <w:sz w:val="24"/>
          <w:szCs w:val="24"/>
          <w:lang w:val="es-MX"/>
        </w:rPr>
        <w:t xml:space="preserve">quien reflexiona </w:t>
      </w:r>
      <w:r w:rsidR="00A247E0">
        <w:rPr>
          <w:rFonts w:ascii="Times New Roman" w:hAnsi="Times New Roman" w:cs="Times New Roman"/>
          <w:sz w:val="24"/>
          <w:szCs w:val="24"/>
          <w:lang w:val="es-MX"/>
        </w:rPr>
        <w:t>acerca</w:t>
      </w:r>
      <w:r w:rsidR="00BE37F0">
        <w:rPr>
          <w:rFonts w:ascii="Times New Roman" w:hAnsi="Times New Roman" w:cs="Times New Roman"/>
          <w:sz w:val="24"/>
          <w:szCs w:val="24"/>
          <w:lang w:val="es-MX"/>
        </w:rPr>
        <w:t xml:space="preserve"> de una de sus obras más relevantes</w:t>
      </w:r>
      <w:r w:rsidR="009246E9">
        <w:rPr>
          <w:rFonts w:ascii="Times New Roman" w:hAnsi="Times New Roman" w:cs="Times New Roman"/>
          <w:sz w:val="24"/>
          <w:szCs w:val="24"/>
          <w:lang w:val="es-MX"/>
        </w:rPr>
        <w:t>,</w:t>
      </w:r>
      <w:r w:rsidR="00BE37F0">
        <w:rPr>
          <w:rFonts w:ascii="Times New Roman" w:hAnsi="Times New Roman" w:cs="Times New Roman"/>
          <w:sz w:val="24"/>
          <w:szCs w:val="24"/>
          <w:lang w:val="es-MX"/>
        </w:rPr>
        <w:t xml:space="preserve"> </w:t>
      </w:r>
      <w:r w:rsidR="00A247E0">
        <w:rPr>
          <w:rFonts w:ascii="Times New Roman" w:hAnsi="Times New Roman" w:cs="Times New Roman"/>
          <w:i/>
          <w:iCs/>
          <w:sz w:val="24"/>
          <w:szCs w:val="24"/>
          <w:lang w:val="es-MX"/>
        </w:rPr>
        <w:t>Beux arts et archétyps</w:t>
      </w:r>
      <w:r w:rsidR="001F0EF4">
        <w:rPr>
          <w:rFonts w:ascii="Times New Roman" w:hAnsi="Times New Roman" w:cs="Times New Roman"/>
          <w:i/>
          <w:iCs/>
          <w:sz w:val="24"/>
          <w:szCs w:val="24"/>
          <w:lang w:val="es-MX"/>
        </w:rPr>
        <w:t>. La religion de l´art</w:t>
      </w:r>
      <w:r w:rsidR="00EC6FCC">
        <w:rPr>
          <w:rFonts w:ascii="Times New Roman" w:hAnsi="Times New Roman" w:cs="Times New Roman"/>
          <w:i/>
          <w:iCs/>
          <w:sz w:val="24"/>
          <w:szCs w:val="24"/>
          <w:lang w:val="es-MX"/>
        </w:rPr>
        <w:t xml:space="preserve">, </w:t>
      </w:r>
      <w:r w:rsidR="009246E9">
        <w:rPr>
          <w:rFonts w:ascii="Times New Roman" w:hAnsi="Times New Roman" w:cs="Times New Roman"/>
          <w:iCs/>
          <w:sz w:val="24"/>
          <w:szCs w:val="24"/>
          <w:lang w:val="es-MX"/>
        </w:rPr>
        <w:t>traducida</w:t>
      </w:r>
      <w:r w:rsidR="00EC6FCC">
        <w:rPr>
          <w:rFonts w:ascii="Times New Roman" w:hAnsi="Times New Roman" w:cs="Times New Roman"/>
          <w:iCs/>
          <w:sz w:val="24"/>
          <w:szCs w:val="24"/>
          <w:lang w:val="es-MX"/>
        </w:rPr>
        <w:t xml:space="preserve"> por </w:t>
      </w:r>
      <w:r w:rsidR="00EC6FCC">
        <w:rPr>
          <w:rFonts w:ascii="Times New Roman" w:hAnsi="Times New Roman" w:cs="Times New Roman"/>
          <w:sz w:val="24"/>
          <w:szCs w:val="24"/>
          <w:lang w:val="es-MX"/>
        </w:rPr>
        <w:t>la estudiosa de los imaginarios Blanca Solares, quien también nos ofrece una nota sobre el símbolo</w:t>
      </w:r>
      <w:bookmarkStart w:id="0" w:name="_GoBack"/>
      <w:bookmarkEnd w:id="0"/>
      <w:r w:rsidR="00EC6FCC">
        <w:rPr>
          <w:rFonts w:ascii="Times New Roman" w:hAnsi="Times New Roman" w:cs="Times New Roman"/>
          <w:sz w:val="24"/>
          <w:szCs w:val="24"/>
          <w:lang w:val="es-MX"/>
        </w:rPr>
        <w:t xml:space="preserve"> y la música que complementa este ensayo de Durand</w:t>
      </w:r>
      <w:r w:rsidR="001F0EF4">
        <w:rPr>
          <w:rFonts w:ascii="Times New Roman" w:hAnsi="Times New Roman" w:cs="Times New Roman"/>
          <w:sz w:val="24"/>
          <w:szCs w:val="24"/>
          <w:lang w:val="es-MX"/>
        </w:rPr>
        <w:t xml:space="preserve">; </w:t>
      </w:r>
      <w:r w:rsidR="00A460A3">
        <w:rPr>
          <w:rFonts w:ascii="Times New Roman" w:hAnsi="Times New Roman" w:cs="Times New Roman"/>
          <w:sz w:val="24"/>
          <w:szCs w:val="24"/>
          <w:lang w:val="es-MX"/>
        </w:rPr>
        <w:t>el filósofo Francisco Márquez ensaya sobre las modalidades estético-sagradas de mi</w:t>
      </w:r>
      <w:r w:rsidR="009246E9">
        <w:rPr>
          <w:rFonts w:ascii="Times New Roman" w:hAnsi="Times New Roman" w:cs="Times New Roman"/>
          <w:sz w:val="24"/>
          <w:szCs w:val="24"/>
          <w:lang w:val="es-MX"/>
        </w:rPr>
        <w:t>rar, inspirándose en Baudelaire</w:t>
      </w:r>
      <w:r w:rsidR="00A460A3">
        <w:rPr>
          <w:rFonts w:ascii="Times New Roman" w:hAnsi="Times New Roman" w:cs="Times New Roman"/>
          <w:sz w:val="24"/>
          <w:szCs w:val="24"/>
          <w:lang w:val="es-MX"/>
        </w:rPr>
        <w:t xml:space="preserve"> y yo mismo recorro la reciente exposición del escultor contemporáneo Anish Kapoor y entrevisto a</w:t>
      </w:r>
      <w:r w:rsidR="00DB7FD5">
        <w:rPr>
          <w:rFonts w:ascii="Times New Roman" w:hAnsi="Times New Roman" w:cs="Times New Roman"/>
          <w:sz w:val="24"/>
          <w:szCs w:val="24"/>
          <w:lang w:val="es-MX"/>
        </w:rPr>
        <w:t xml:space="preserve">l </w:t>
      </w:r>
      <w:r w:rsidR="00070718">
        <w:rPr>
          <w:rFonts w:ascii="Times New Roman" w:hAnsi="Times New Roman" w:cs="Times New Roman"/>
          <w:sz w:val="24"/>
          <w:szCs w:val="24"/>
          <w:lang w:val="es-MX"/>
        </w:rPr>
        <w:t xml:space="preserve">reconocido </w:t>
      </w:r>
      <w:r w:rsidR="00DB7FD5">
        <w:rPr>
          <w:rFonts w:ascii="Times New Roman" w:hAnsi="Times New Roman" w:cs="Times New Roman"/>
          <w:sz w:val="24"/>
          <w:szCs w:val="24"/>
          <w:lang w:val="es-MX"/>
        </w:rPr>
        <w:t>filósofo y crítico del arte</w:t>
      </w:r>
      <w:r w:rsidR="00A247E0">
        <w:rPr>
          <w:rFonts w:ascii="Times New Roman" w:hAnsi="Times New Roman" w:cs="Times New Roman"/>
          <w:i/>
          <w:iCs/>
          <w:sz w:val="24"/>
          <w:szCs w:val="24"/>
          <w:lang w:val="es-MX"/>
        </w:rPr>
        <w:t xml:space="preserve"> </w:t>
      </w:r>
      <w:r>
        <w:rPr>
          <w:rFonts w:ascii="Times New Roman" w:hAnsi="Times New Roman" w:cs="Times New Roman"/>
          <w:sz w:val="24"/>
          <w:szCs w:val="24"/>
          <w:lang w:val="es-MX"/>
        </w:rPr>
        <w:t>Jorge Juanes</w:t>
      </w:r>
      <w:r w:rsidR="00861084">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00E20EED">
        <w:rPr>
          <w:rFonts w:ascii="Times New Roman" w:hAnsi="Times New Roman" w:cs="Times New Roman"/>
          <w:sz w:val="24"/>
          <w:szCs w:val="24"/>
          <w:lang w:val="es-MX"/>
        </w:rPr>
        <w:t>C</w:t>
      </w:r>
      <w:r w:rsidR="00C30731">
        <w:rPr>
          <w:rFonts w:ascii="Times New Roman" w:hAnsi="Times New Roman" w:cs="Times New Roman"/>
          <w:sz w:val="24"/>
          <w:szCs w:val="24"/>
          <w:lang w:val="es-MX"/>
        </w:rPr>
        <w:t>on estas contribuciones hemos</w:t>
      </w:r>
      <w:r w:rsidR="00A07EC3">
        <w:rPr>
          <w:rFonts w:ascii="Times New Roman" w:hAnsi="Times New Roman" w:cs="Times New Roman"/>
          <w:sz w:val="24"/>
          <w:szCs w:val="24"/>
          <w:lang w:val="es-MX"/>
        </w:rPr>
        <w:t xml:space="preserve"> </w:t>
      </w:r>
      <w:r w:rsidR="006C191B">
        <w:rPr>
          <w:rFonts w:ascii="Times New Roman" w:hAnsi="Times New Roman" w:cs="Times New Roman"/>
          <w:sz w:val="24"/>
          <w:szCs w:val="24"/>
          <w:lang w:val="es-MX"/>
        </w:rPr>
        <w:t>conjuntado</w:t>
      </w:r>
      <w:r w:rsidR="00A07EC3">
        <w:rPr>
          <w:rFonts w:ascii="Times New Roman" w:hAnsi="Times New Roman" w:cs="Times New Roman"/>
          <w:sz w:val="24"/>
          <w:szCs w:val="24"/>
          <w:lang w:val="es-MX"/>
        </w:rPr>
        <w:t xml:space="preserve"> travesías sobre distintas artes </w:t>
      </w:r>
      <w:r w:rsidR="00A07EC3" w:rsidRPr="00A07EC3">
        <w:rPr>
          <w:rFonts w:ascii="Times New Roman" w:hAnsi="Times New Roman" w:cs="Times New Roman"/>
          <w:b/>
          <w:bCs/>
          <w:sz w:val="24"/>
          <w:szCs w:val="24"/>
          <w:lang w:val="es-MX"/>
        </w:rPr>
        <w:t>–</w:t>
      </w:r>
      <w:r w:rsidR="00A07EC3">
        <w:rPr>
          <w:rFonts w:ascii="Times New Roman" w:hAnsi="Times New Roman" w:cs="Times New Roman"/>
          <w:sz w:val="24"/>
          <w:szCs w:val="24"/>
          <w:lang w:val="es-MX"/>
        </w:rPr>
        <w:t>poesía, música, pintura, escultura ampliada</w:t>
      </w:r>
      <w:r w:rsidR="00A07EC3" w:rsidRPr="00A07EC3">
        <w:rPr>
          <w:rFonts w:ascii="Times New Roman" w:hAnsi="Times New Roman" w:cs="Times New Roman"/>
          <w:b/>
          <w:bCs/>
          <w:sz w:val="24"/>
          <w:szCs w:val="24"/>
          <w:lang w:val="es-MX"/>
        </w:rPr>
        <w:t>–</w:t>
      </w:r>
      <w:r w:rsidR="00A07EC3">
        <w:rPr>
          <w:rFonts w:ascii="Times New Roman" w:hAnsi="Times New Roman" w:cs="Times New Roman"/>
          <w:sz w:val="24"/>
          <w:szCs w:val="24"/>
          <w:lang w:val="es-MX"/>
        </w:rPr>
        <w:t xml:space="preserve">, que son, a su vez, un pequeño muestrario del “arte de la interpretación del arte”. Y para no quedar huérfanos de imágenes visuales, reproducimos </w:t>
      </w:r>
      <w:r w:rsidR="00A460A3">
        <w:rPr>
          <w:rFonts w:ascii="Times New Roman" w:hAnsi="Times New Roman" w:cs="Times New Roman"/>
          <w:sz w:val="24"/>
          <w:szCs w:val="24"/>
          <w:lang w:val="es-MX"/>
        </w:rPr>
        <w:t xml:space="preserve">una selección de </w:t>
      </w:r>
      <w:r w:rsidR="00A07EC3">
        <w:rPr>
          <w:rFonts w:ascii="Times New Roman" w:hAnsi="Times New Roman" w:cs="Times New Roman"/>
          <w:sz w:val="24"/>
          <w:szCs w:val="24"/>
          <w:lang w:val="es-MX"/>
        </w:rPr>
        <w:t>grabados y pinturas de recient</w:t>
      </w:r>
      <w:r w:rsidR="00E20EED">
        <w:rPr>
          <w:rFonts w:ascii="Times New Roman" w:hAnsi="Times New Roman" w:cs="Times New Roman"/>
          <w:sz w:val="24"/>
          <w:szCs w:val="24"/>
          <w:lang w:val="es-MX"/>
        </w:rPr>
        <w:t>e producci</w:t>
      </w:r>
      <w:r w:rsidR="00A460A3">
        <w:rPr>
          <w:rFonts w:ascii="Times New Roman" w:hAnsi="Times New Roman" w:cs="Times New Roman"/>
          <w:sz w:val="24"/>
          <w:szCs w:val="24"/>
          <w:lang w:val="es-MX"/>
        </w:rPr>
        <w:t>ón</w:t>
      </w:r>
      <w:r w:rsidR="00E20EED">
        <w:rPr>
          <w:rFonts w:ascii="Times New Roman" w:hAnsi="Times New Roman" w:cs="Times New Roman"/>
          <w:sz w:val="24"/>
          <w:szCs w:val="24"/>
          <w:lang w:val="es-MX"/>
        </w:rPr>
        <w:t xml:space="preserve"> de los artistas</w:t>
      </w:r>
      <w:r w:rsidR="00A07EC3">
        <w:rPr>
          <w:rFonts w:ascii="Times New Roman" w:hAnsi="Times New Roman" w:cs="Times New Roman"/>
          <w:sz w:val="24"/>
          <w:szCs w:val="24"/>
          <w:lang w:val="es-MX"/>
        </w:rPr>
        <w:t xml:space="preserve"> </w:t>
      </w:r>
      <w:r w:rsidR="00BE37F0">
        <w:rPr>
          <w:rFonts w:ascii="Times New Roman" w:hAnsi="Times New Roman" w:cs="Times New Roman"/>
          <w:sz w:val="24"/>
          <w:szCs w:val="24"/>
          <w:lang w:val="es-MX"/>
        </w:rPr>
        <w:t>Marcos Límenes, Gabriela Gutiérrez e Iván Gardea</w:t>
      </w:r>
      <w:r w:rsidR="00A07EC3">
        <w:rPr>
          <w:rFonts w:ascii="Times New Roman" w:hAnsi="Times New Roman" w:cs="Times New Roman"/>
          <w:sz w:val="24"/>
          <w:szCs w:val="24"/>
          <w:lang w:val="es-MX"/>
        </w:rPr>
        <w:t xml:space="preserve">. </w:t>
      </w:r>
      <w:r w:rsidR="006C191B">
        <w:rPr>
          <w:rFonts w:ascii="Times New Roman" w:hAnsi="Times New Roman" w:cs="Times New Roman"/>
          <w:sz w:val="24"/>
          <w:szCs w:val="24"/>
          <w:lang w:val="es-MX"/>
        </w:rPr>
        <w:t>A todos estos autores agradecemos su entusiasta y valiosa colaboración.</w:t>
      </w:r>
    </w:p>
    <w:p w14:paraId="36249BBD" w14:textId="5D39639D" w:rsidR="000E7D85" w:rsidRDefault="006C1DF9" w:rsidP="00DB7917">
      <w:pPr>
        <w:spacing w:line="48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Hans-Georg Gadamer señal</w:t>
      </w:r>
      <w:r w:rsidR="00861084">
        <w:rPr>
          <w:rFonts w:ascii="Times New Roman" w:hAnsi="Times New Roman" w:cs="Times New Roman"/>
          <w:sz w:val="24"/>
          <w:szCs w:val="24"/>
          <w:lang w:val="es-MX"/>
        </w:rPr>
        <w:t>ó</w:t>
      </w:r>
      <w:r>
        <w:rPr>
          <w:rFonts w:ascii="Times New Roman" w:hAnsi="Times New Roman" w:cs="Times New Roman"/>
          <w:sz w:val="24"/>
          <w:szCs w:val="24"/>
          <w:lang w:val="es-MX"/>
        </w:rPr>
        <w:t xml:space="preserve"> enfáticamente  la dimensión del arte como </w:t>
      </w:r>
      <w:r w:rsidR="00E20EED">
        <w:rPr>
          <w:rFonts w:ascii="Times New Roman" w:hAnsi="Times New Roman" w:cs="Times New Roman"/>
          <w:sz w:val="24"/>
          <w:szCs w:val="24"/>
          <w:lang w:val="es-MX"/>
        </w:rPr>
        <w:t>un</w:t>
      </w:r>
      <w:r>
        <w:rPr>
          <w:rFonts w:ascii="Times New Roman" w:hAnsi="Times New Roman" w:cs="Times New Roman"/>
          <w:sz w:val="24"/>
          <w:szCs w:val="24"/>
          <w:lang w:val="es-MX"/>
        </w:rPr>
        <w:t xml:space="preserve"> “corre</w:t>
      </w:r>
      <w:r w:rsidR="00E20EED">
        <w:rPr>
          <w:rFonts w:ascii="Times New Roman" w:hAnsi="Times New Roman" w:cs="Times New Roman"/>
          <w:sz w:val="24"/>
          <w:szCs w:val="24"/>
          <w:lang w:val="es-MX"/>
        </w:rPr>
        <w:t>ctivo” y “paradigma” decisivo en</w:t>
      </w:r>
      <w:r>
        <w:rPr>
          <w:rFonts w:ascii="Times New Roman" w:hAnsi="Times New Roman" w:cs="Times New Roman"/>
          <w:sz w:val="24"/>
          <w:szCs w:val="24"/>
          <w:lang w:val="es-MX"/>
        </w:rPr>
        <w:t xml:space="preserve"> la apertura de un</w:t>
      </w:r>
      <w:r w:rsidR="00594FE7">
        <w:rPr>
          <w:rFonts w:ascii="Times New Roman" w:hAnsi="Times New Roman" w:cs="Times New Roman"/>
          <w:sz w:val="24"/>
          <w:szCs w:val="24"/>
          <w:lang w:val="es-MX"/>
        </w:rPr>
        <w:t xml:space="preserve"> horizonte</w:t>
      </w:r>
      <w:r>
        <w:rPr>
          <w:rFonts w:ascii="Times New Roman" w:hAnsi="Times New Roman" w:cs="Times New Roman"/>
          <w:sz w:val="24"/>
          <w:szCs w:val="24"/>
          <w:lang w:val="es-MX"/>
        </w:rPr>
        <w:t xml:space="preserve"> hermenéutico/filosófic</w:t>
      </w:r>
      <w:r w:rsidR="00594FE7">
        <w:rPr>
          <w:rFonts w:ascii="Times New Roman" w:hAnsi="Times New Roman" w:cs="Times New Roman"/>
          <w:sz w:val="24"/>
          <w:szCs w:val="24"/>
          <w:lang w:val="es-MX"/>
        </w:rPr>
        <w:t>o</w:t>
      </w:r>
      <w:r>
        <w:rPr>
          <w:rFonts w:ascii="Times New Roman" w:hAnsi="Times New Roman" w:cs="Times New Roman"/>
          <w:sz w:val="24"/>
          <w:szCs w:val="24"/>
          <w:lang w:val="es-MX"/>
        </w:rPr>
        <w:t xml:space="preserve"> contemporáne</w:t>
      </w:r>
      <w:r w:rsidR="00594FE7">
        <w:rPr>
          <w:rFonts w:ascii="Times New Roman" w:hAnsi="Times New Roman" w:cs="Times New Roman"/>
          <w:sz w:val="24"/>
          <w:szCs w:val="24"/>
          <w:lang w:val="es-MX"/>
        </w:rPr>
        <w:t>o</w:t>
      </w:r>
      <w:r w:rsidR="00E20EED">
        <w:rPr>
          <w:rFonts w:ascii="Times New Roman" w:hAnsi="Times New Roman" w:cs="Times New Roman"/>
          <w:sz w:val="24"/>
          <w:szCs w:val="24"/>
          <w:lang w:val="es-MX"/>
        </w:rPr>
        <w:t>, así como</w:t>
      </w:r>
      <w:r>
        <w:rPr>
          <w:rFonts w:ascii="Times New Roman" w:hAnsi="Times New Roman" w:cs="Times New Roman"/>
          <w:sz w:val="24"/>
          <w:szCs w:val="24"/>
          <w:lang w:val="es-MX"/>
        </w:rPr>
        <w:t xml:space="preserve"> su papel en la restitución de las humanidades, lo que volvería a est</w:t>
      </w:r>
      <w:r w:rsidR="00594FE7">
        <w:rPr>
          <w:rFonts w:ascii="Times New Roman" w:hAnsi="Times New Roman" w:cs="Times New Roman"/>
          <w:sz w:val="24"/>
          <w:szCs w:val="24"/>
          <w:lang w:val="es-MX"/>
        </w:rPr>
        <w:t>e</w:t>
      </w:r>
      <w:r>
        <w:rPr>
          <w:rFonts w:ascii="Times New Roman" w:hAnsi="Times New Roman" w:cs="Times New Roman"/>
          <w:sz w:val="24"/>
          <w:szCs w:val="24"/>
          <w:lang w:val="es-MX"/>
        </w:rPr>
        <w:t xml:space="preserve"> </w:t>
      </w:r>
      <w:r w:rsidR="00594FE7">
        <w:rPr>
          <w:rFonts w:ascii="Times New Roman" w:hAnsi="Times New Roman" w:cs="Times New Roman"/>
          <w:sz w:val="24"/>
          <w:szCs w:val="24"/>
          <w:lang w:val="es-MX"/>
        </w:rPr>
        <w:t>horizonte</w:t>
      </w:r>
      <w:r>
        <w:rPr>
          <w:rFonts w:ascii="Times New Roman" w:hAnsi="Times New Roman" w:cs="Times New Roman"/>
          <w:sz w:val="24"/>
          <w:szCs w:val="24"/>
          <w:lang w:val="es-MX"/>
        </w:rPr>
        <w:t xml:space="preserve"> capaz de descentrar el</w:t>
      </w:r>
      <w:r w:rsidR="00E20EED">
        <w:rPr>
          <w:rFonts w:ascii="Times New Roman" w:hAnsi="Times New Roman" w:cs="Times New Roman"/>
          <w:sz w:val="24"/>
          <w:szCs w:val="24"/>
          <w:lang w:val="es-MX"/>
        </w:rPr>
        <w:t xml:space="preserve"> modelo de las “ciencias duras”</w:t>
      </w:r>
      <w:r>
        <w:rPr>
          <w:rFonts w:ascii="Times New Roman" w:hAnsi="Times New Roman" w:cs="Times New Roman"/>
          <w:sz w:val="24"/>
          <w:szCs w:val="24"/>
          <w:lang w:val="es-MX"/>
        </w:rPr>
        <w:t xml:space="preserve"> </w:t>
      </w:r>
      <w:r w:rsidRPr="007F36B0">
        <w:rPr>
          <w:rFonts w:ascii="Times New Roman" w:hAnsi="Times New Roman" w:cs="Times New Roman"/>
          <w:b/>
          <w:bCs/>
          <w:sz w:val="24"/>
          <w:szCs w:val="24"/>
          <w:lang w:val="es-MX"/>
        </w:rPr>
        <w:t>–</w:t>
      </w:r>
      <w:r>
        <w:rPr>
          <w:rFonts w:ascii="Times New Roman" w:hAnsi="Times New Roman" w:cs="Times New Roman"/>
          <w:sz w:val="24"/>
          <w:szCs w:val="24"/>
          <w:lang w:val="es-MX"/>
        </w:rPr>
        <w:t xml:space="preserve">cada vez más </w:t>
      </w:r>
      <w:r>
        <w:rPr>
          <w:rFonts w:ascii="Times New Roman" w:hAnsi="Times New Roman" w:cs="Times New Roman"/>
          <w:sz w:val="24"/>
          <w:szCs w:val="24"/>
          <w:lang w:val="es-MX"/>
        </w:rPr>
        <w:lastRenderedPageBreak/>
        <w:t>implacable, en las últimas décadas</w:t>
      </w:r>
      <w:r w:rsidRPr="007F36B0">
        <w:rPr>
          <w:rFonts w:ascii="Times New Roman" w:hAnsi="Times New Roman" w:cs="Times New Roman"/>
          <w:b/>
          <w:bCs/>
          <w:sz w:val="24"/>
          <w:szCs w:val="24"/>
          <w:lang w:val="es-MX"/>
        </w:rPr>
        <w:t>–</w:t>
      </w:r>
      <w:r>
        <w:rPr>
          <w:rFonts w:ascii="Times New Roman" w:hAnsi="Times New Roman" w:cs="Times New Roman"/>
          <w:sz w:val="24"/>
          <w:szCs w:val="24"/>
          <w:lang w:val="es-MX"/>
        </w:rPr>
        <w:t xml:space="preserve"> como modelo unilateral que ha privado sobre la modernidad </w:t>
      </w:r>
      <w:r w:rsidR="00E20EED">
        <w:rPr>
          <w:rFonts w:ascii="Times New Roman" w:hAnsi="Times New Roman" w:cs="Times New Roman"/>
          <w:sz w:val="24"/>
          <w:szCs w:val="24"/>
          <w:lang w:val="es-MX"/>
        </w:rPr>
        <w:t>(</w:t>
      </w:r>
      <w:r>
        <w:rPr>
          <w:rFonts w:ascii="Times New Roman" w:hAnsi="Times New Roman" w:cs="Times New Roman"/>
          <w:sz w:val="24"/>
          <w:szCs w:val="24"/>
          <w:lang w:val="es-MX"/>
        </w:rPr>
        <w:t>cuestión radical ya advertida por Nietzsche</w:t>
      </w:r>
      <w:r w:rsidR="00E20EED">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002D719C">
        <w:rPr>
          <w:rFonts w:ascii="Times New Roman" w:hAnsi="Times New Roman" w:cs="Times New Roman"/>
          <w:sz w:val="24"/>
          <w:szCs w:val="24"/>
          <w:lang w:val="es-MX"/>
        </w:rPr>
        <w:t>S</w:t>
      </w:r>
      <w:r w:rsidR="00C468EC">
        <w:rPr>
          <w:rFonts w:ascii="Times New Roman" w:hAnsi="Times New Roman" w:cs="Times New Roman"/>
          <w:sz w:val="24"/>
          <w:szCs w:val="24"/>
          <w:lang w:val="es-MX"/>
        </w:rPr>
        <w:t xml:space="preserve">e trata </w:t>
      </w:r>
      <w:r w:rsidR="002D719C">
        <w:rPr>
          <w:rFonts w:ascii="Times New Roman" w:hAnsi="Times New Roman" w:cs="Times New Roman"/>
          <w:sz w:val="24"/>
          <w:szCs w:val="24"/>
          <w:lang w:val="es-MX"/>
        </w:rPr>
        <w:t xml:space="preserve">únicamente </w:t>
      </w:r>
      <w:r w:rsidR="00C468EC">
        <w:rPr>
          <w:rFonts w:ascii="Times New Roman" w:hAnsi="Times New Roman" w:cs="Times New Roman"/>
          <w:sz w:val="24"/>
          <w:szCs w:val="24"/>
          <w:lang w:val="es-MX"/>
        </w:rPr>
        <w:t xml:space="preserve">de acercarse y abrirse al pulso irradiante que albergan las obras de arte, dejarse invadir por ellas, incursionar por los senderos que otorgan. En este sentido, la interpretación de la obra no hace otra cosa que referir esa concreta incursión receptiva, ese especificado paseo singular que el espectador realiza al interior del “hábitat” </w:t>
      </w:r>
      <w:r w:rsidR="00C468EC" w:rsidRPr="00414AD5">
        <w:rPr>
          <w:rFonts w:ascii="Times New Roman" w:hAnsi="Times New Roman" w:cs="Times New Roman"/>
          <w:b/>
          <w:bCs/>
          <w:sz w:val="24"/>
          <w:szCs w:val="24"/>
          <w:lang w:val="es-MX"/>
        </w:rPr>
        <w:t>–</w:t>
      </w:r>
      <w:r w:rsidR="00C468EC">
        <w:rPr>
          <w:rFonts w:ascii="Times New Roman" w:hAnsi="Times New Roman" w:cs="Times New Roman"/>
          <w:sz w:val="24"/>
          <w:szCs w:val="24"/>
          <w:lang w:val="es-MX"/>
        </w:rPr>
        <w:t>pasaje iniciático</w:t>
      </w:r>
      <w:r w:rsidR="00C468EC" w:rsidRPr="00414AD5">
        <w:rPr>
          <w:rFonts w:ascii="Times New Roman" w:hAnsi="Times New Roman" w:cs="Times New Roman"/>
          <w:b/>
          <w:bCs/>
          <w:sz w:val="24"/>
          <w:szCs w:val="24"/>
          <w:lang w:val="es-MX"/>
        </w:rPr>
        <w:t>–</w:t>
      </w:r>
      <w:r w:rsidR="00C468EC">
        <w:rPr>
          <w:rFonts w:ascii="Times New Roman" w:hAnsi="Times New Roman" w:cs="Times New Roman"/>
          <w:b/>
          <w:bCs/>
          <w:sz w:val="24"/>
          <w:szCs w:val="24"/>
          <w:lang w:val="es-MX"/>
        </w:rPr>
        <w:t xml:space="preserve"> </w:t>
      </w:r>
      <w:r w:rsidR="00C468EC">
        <w:rPr>
          <w:rFonts w:ascii="Times New Roman" w:hAnsi="Times New Roman" w:cs="Times New Roman"/>
          <w:sz w:val="24"/>
          <w:szCs w:val="24"/>
          <w:lang w:val="es-MX"/>
        </w:rPr>
        <w:t>que el</w:t>
      </w:r>
      <w:r w:rsidR="00E20EED">
        <w:rPr>
          <w:rFonts w:ascii="Times New Roman" w:hAnsi="Times New Roman" w:cs="Times New Roman"/>
          <w:sz w:val="24"/>
          <w:szCs w:val="24"/>
          <w:lang w:val="es-MX"/>
        </w:rPr>
        <w:t>la le abre, o le deja entrever…</w:t>
      </w:r>
      <w:r w:rsidR="00DE4164">
        <w:rPr>
          <w:rFonts w:ascii="Times New Roman" w:hAnsi="Times New Roman" w:cs="Times New Roman"/>
          <w:sz w:val="24"/>
          <w:szCs w:val="24"/>
          <w:lang w:val="es-MX"/>
        </w:rPr>
        <w:t xml:space="preserve"> </w:t>
      </w:r>
      <w:r w:rsidR="00E20EED">
        <w:rPr>
          <w:rFonts w:ascii="Times New Roman" w:hAnsi="Times New Roman" w:cs="Times New Roman"/>
          <w:sz w:val="24"/>
          <w:szCs w:val="24"/>
          <w:lang w:val="es-MX"/>
        </w:rPr>
        <w:t>S</w:t>
      </w:r>
      <w:r w:rsidR="00C468EC">
        <w:rPr>
          <w:rFonts w:ascii="Times New Roman" w:hAnsi="Times New Roman" w:cs="Times New Roman"/>
          <w:sz w:val="24"/>
          <w:szCs w:val="24"/>
          <w:lang w:val="es-MX"/>
        </w:rPr>
        <w:t xml:space="preserve">ólo el corazón que se abre al peculiar pulsar de esa estrella, a </w:t>
      </w:r>
      <w:r w:rsidR="00AD75A9">
        <w:rPr>
          <w:rFonts w:ascii="Times New Roman" w:hAnsi="Times New Roman" w:cs="Times New Roman"/>
          <w:sz w:val="24"/>
          <w:szCs w:val="24"/>
          <w:lang w:val="es-MX"/>
        </w:rPr>
        <w:t>la</w:t>
      </w:r>
      <w:r w:rsidR="00C468EC">
        <w:rPr>
          <w:rFonts w:ascii="Times New Roman" w:hAnsi="Times New Roman" w:cs="Times New Roman"/>
          <w:sz w:val="24"/>
          <w:szCs w:val="24"/>
          <w:lang w:val="es-MX"/>
        </w:rPr>
        <w:t xml:space="preserve"> gramática sensible o </w:t>
      </w:r>
      <w:r w:rsidR="00C468EC">
        <w:rPr>
          <w:rFonts w:ascii="Times New Roman" w:hAnsi="Times New Roman" w:cs="Times New Roman"/>
          <w:i/>
          <w:iCs/>
          <w:sz w:val="24"/>
          <w:szCs w:val="24"/>
          <w:lang w:val="es-MX"/>
        </w:rPr>
        <w:t>lógos-erotikó</w:t>
      </w:r>
      <w:r w:rsidR="006C191B">
        <w:rPr>
          <w:rFonts w:ascii="Times New Roman" w:hAnsi="Times New Roman" w:cs="Times New Roman"/>
          <w:i/>
          <w:iCs/>
          <w:sz w:val="24"/>
          <w:szCs w:val="24"/>
          <w:lang w:val="es-MX"/>
        </w:rPr>
        <w:t xml:space="preserve"> </w:t>
      </w:r>
      <w:r w:rsidR="006C191B">
        <w:rPr>
          <w:rFonts w:ascii="Times New Roman" w:hAnsi="Times New Roman" w:cs="Times New Roman"/>
          <w:sz w:val="24"/>
          <w:szCs w:val="24"/>
          <w:lang w:val="es-MX"/>
        </w:rPr>
        <w:t>(</w:t>
      </w:r>
      <w:r w:rsidR="00C468EC">
        <w:rPr>
          <w:rFonts w:ascii="Times New Roman" w:hAnsi="Times New Roman" w:cs="Times New Roman"/>
          <w:sz w:val="24"/>
          <w:szCs w:val="24"/>
          <w:lang w:val="es-MX"/>
        </w:rPr>
        <w:t>según le nombra Eugenio Trías)</w:t>
      </w:r>
      <w:r w:rsidR="00AD75A9">
        <w:rPr>
          <w:rFonts w:ascii="Times New Roman" w:hAnsi="Times New Roman" w:cs="Times New Roman"/>
          <w:sz w:val="24"/>
          <w:szCs w:val="24"/>
          <w:lang w:val="es-MX"/>
        </w:rPr>
        <w:t xml:space="preserve"> del arte</w:t>
      </w:r>
      <w:r w:rsidR="00C468EC">
        <w:rPr>
          <w:rFonts w:ascii="Times New Roman" w:hAnsi="Times New Roman" w:cs="Times New Roman"/>
          <w:sz w:val="24"/>
          <w:szCs w:val="24"/>
          <w:lang w:val="es-MX"/>
        </w:rPr>
        <w:t>, puede captar, gozar y ser transformado por su</w:t>
      </w:r>
      <w:r w:rsidR="006C191B">
        <w:rPr>
          <w:rFonts w:ascii="Times New Roman" w:hAnsi="Times New Roman" w:cs="Times New Roman"/>
          <w:sz w:val="24"/>
          <w:szCs w:val="24"/>
          <w:lang w:val="es-MX"/>
        </w:rPr>
        <w:t xml:space="preserve"> resplandor.</w:t>
      </w:r>
    </w:p>
    <w:p w14:paraId="4F7D0167" w14:textId="180D8F8D" w:rsidR="002056AB" w:rsidRPr="002056AB" w:rsidRDefault="002056AB" w:rsidP="002056AB">
      <w:pPr>
        <w:spacing w:line="480" w:lineRule="auto"/>
        <w:jc w:val="right"/>
        <w:rPr>
          <w:rFonts w:ascii="Times New Roman" w:hAnsi="Times New Roman" w:cs="Times New Roman"/>
          <w:i/>
          <w:sz w:val="24"/>
          <w:szCs w:val="24"/>
          <w:lang w:val="es-MX"/>
        </w:rPr>
      </w:pPr>
      <w:r>
        <w:rPr>
          <w:rFonts w:ascii="Times New Roman" w:hAnsi="Times New Roman" w:cs="Times New Roman"/>
          <w:sz w:val="24"/>
          <w:szCs w:val="24"/>
          <w:lang w:val="es-MX"/>
        </w:rPr>
        <w:t>Manuel Lavaniegos</w:t>
      </w:r>
      <w:r w:rsidR="002A77A7">
        <w:rPr>
          <w:rFonts w:ascii="Times New Roman" w:hAnsi="Times New Roman" w:cs="Times New Roman"/>
          <w:sz w:val="24"/>
          <w:szCs w:val="24"/>
          <w:lang w:val="es-MX"/>
        </w:rPr>
        <w:br/>
      </w:r>
      <w:r w:rsidR="00861084">
        <w:rPr>
          <w:rFonts w:ascii="Times New Roman" w:hAnsi="Times New Roman" w:cs="Times New Roman"/>
          <w:sz w:val="24"/>
          <w:szCs w:val="24"/>
          <w:lang w:val="es-MX"/>
        </w:rPr>
        <w:t xml:space="preserve">Coordinador del </w:t>
      </w:r>
      <w:r w:rsidR="00861084" w:rsidRPr="00861084">
        <w:rPr>
          <w:rFonts w:ascii="Times New Roman" w:hAnsi="Times New Roman" w:cs="Times New Roman"/>
          <w:sz w:val="24"/>
          <w:szCs w:val="24"/>
          <w:lang w:val="es-MX"/>
        </w:rPr>
        <w:t>dossier</w:t>
      </w:r>
    </w:p>
    <w:sectPr w:rsidR="002056AB" w:rsidRPr="002056AB" w:rsidSect="00DE4164">
      <w:headerReference w:type="default" r:id="rId8"/>
      <w:pgSz w:w="12240" w:h="15840"/>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06067" w14:textId="77777777" w:rsidR="00590E77" w:rsidRDefault="00590E77" w:rsidP="006C191B">
      <w:pPr>
        <w:spacing w:after="0" w:line="240" w:lineRule="auto"/>
      </w:pPr>
      <w:r>
        <w:separator/>
      </w:r>
    </w:p>
  </w:endnote>
  <w:endnote w:type="continuationSeparator" w:id="0">
    <w:p w14:paraId="724A500A" w14:textId="77777777" w:rsidR="00590E77" w:rsidRDefault="00590E77" w:rsidP="006C1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宋体">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Mangal">
    <w:panose1 w:val="00000000000000000000"/>
    <w:charset w:val="01"/>
    <w:family w:val="roman"/>
    <w:notTrueType/>
    <w:pitch w:val="variable"/>
    <w:sig w:usb0="00002000" w:usb1="00000000" w:usb2="00000000" w:usb3="00000000" w:csb0="0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C924B" w14:textId="77777777" w:rsidR="00590E77" w:rsidRDefault="00590E77" w:rsidP="006C191B">
      <w:pPr>
        <w:spacing w:after="0" w:line="240" w:lineRule="auto"/>
      </w:pPr>
      <w:r>
        <w:separator/>
      </w:r>
    </w:p>
  </w:footnote>
  <w:footnote w:type="continuationSeparator" w:id="0">
    <w:p w14:paraId="49976545" w14:textId="77777777" w:rsidR="00590E77" w:rsidRDefault="00590E77" w:rsidP="006C19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12018"/>
      <w:docPartObj>
        <w:docPartGallery w:val="Page Numbers (Top of Page)"/>
        <w:docPartUnique/>
      </w:docPartObj>
    </w:sdtPr>
    <w:sdtEndPr/>
    <w:sdtContent>
      <w:p w14:paraId="20F522C9" w14:textId="77777777" w:rsidR="006C191B" w:rsidRDefault="006C191B">
        <w:pPr>
          <w:pStyle w:val="Encabezado"/>
          <w:jc w:val="right"/>
        </w:pPr>
        <w:r>
          <w:fldChar w:fldCharType="begin"/>
        </w:r>
        <w:r>
          <w:instrText>PAGE   \* MERGEFORMAT</w:instrText>
        </w:r>
        <w:r>
          <w:fldChar w:fldCharType="separate"/>
        </w:r>
        <w:r w:rsidR="00DB7917">
          <w:rPr>
            <w:noProof/>
          </w:rPr>
          <w:t>1</w:t>
        </w:r>
        <w:r>
          <w:fldChar w:fldCharType="end"/>
        </w:r>
      </w:p>
    </w:sdtContent>
  </w:sdt>
  <w:p w14:paraId="77444D63" w14:textId="77777777" w:rsidR="006C191B" w:rsidRDefault="006C191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6B0"/>
    <w:rsid w:val="00070718"/>
    <w:rsid w:val="000E7D85"/>
    <w:rsid w:val="00112208"/>
    <w:rsid w:val="001B541A"/>
    <w:rsid w:val="001F0EF4"/>
    <w:rsid w:val="002056AB"/>
    <w:rsid w:val="00262178"/>
    <w:rsid w:val="002A77A7"/>
    <w:rsid w:val="002D719C"/>
    <w:rsid w:val="00590E77"/>
    <w:rsid w:val="00594FE7"/>
    <w:rsid w:val="006853A7"/>
    <w:rsid w:val="006C191B"/>
    <w:rsid w:val="006C1DF9"/>
    <w:rsid w:val="008016B0"/>
    <w:rsid w:val="00804B0E"/>
    <w:rsid w:val="00861084"/>
    <w:rsid w:val="009246E9"/>
    <w:rsid w:val="009267E5"/>
    <w:rsid w:val="00935B82"/>
    <w:rsid w:val="00A07EC3"/>
    <w:rsid w:val="00A247E0"/>
    <w:rsid w:val="00A460A3"/>
    <w:rsid w:val="00AD75A9"/>
    <w:rsid w:val="00BA2B2A"/>
    <w:rsid w:val="00BE37F0"/>
    <w:rsid w:val="00BE776C"/>
    <w:rsid w:val="00C30731"/>
    <w:rsid w:val="00C468EC"/>
    <w:rsid w:val="00C854AA"/>
    <w:rsid w:val="00CF4051"/>
    <w:rsid w:val="00DB7917"/>
    <w:rsid w:val="00DB7FD5"/>
    <w:rsid w:val="00DE4164"/>
    <w:rsid w:val="00E20EED"/>
    <w:rsid w:val="00EC6FCC"/>
    <w:rsid w:val="00EF697D"/>
  </w:rsids>
  <m:mathPr>
    <m:mathFont m:val="Cambria Math"/>
    <m:brkBin m:val="before"/>
    <m:brkBinSub m:val="--"/>
    <m:smallFrac m:val="0"/>
    <m:dispDef/>
    <m:lMargin m:val="0"/>
    <m:rMargin m:val="0"/>
    <m:defJc m:val="centerGroup"/>
    <m:wrapIndent m:val="1440"/>
    <m:intLim m:val="subSup"/>
    <m:naryLim m:val="undOvr"/>
  </m:mathPr>
  <w:themeFontLang w:val="es-MX" w:eastAsia="zh-CN" w:bidi="s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5B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s-MX"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19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191B"/>
    <w:rPr>
      <w:rFonts w:asciiTheme="minorHAnsi" w:eastAsiaTheme="minorHAnsi" w:hAnsiTheme="minorHAnsi" w:cstheme="minorBidi"/>
      <w:sz w:val="22"/>
      <w:szCs w:val="22"/>
      <w:lang w:val="es-ES" w:eastAsia="en-US"/>
    </w:rPr>
  </w:style>
  <w:style w:type="paragraph" w:styleId="Piedepgina">
    <w:name w:val="footer"/>
    <w:basedOn w:val="Normal"/>
    <w:link w:val="PiedepginaCar"/>
    <w:uiPriority w:val="99"/>
    <w:unhideWhenUsed/>
    <w:rsid w:val="006C19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191B"/>
    <w:rPr>
      <w:rFonts w:asciiTheme="minorHAnsi" w:eastAsiaTheme="minorHAnsi" w:hAnsiTheme="minorHAnsi" w:cstheme="minorBidi"/>
      <w:sz w:val="22"/>
      <w:szCs w:val="22"/>
      <w:lang w:val="es-ES" w:eastAsia="en-US"/>
    </w:rPr>
  </w:style>
  <w:style w:type="paragraph" w:styleId="Textodeglobo">
    <w:name w:val="Balloon Text"/>
    <w:basedOn w:val="Normal"/>
    <w:link w:val="TextodegloboCar"/>
    <w:uiPriority w:val="99"/>
    <w:semiHidden/>
    <w:unhideWhenUsed/>
    <w:rsid w:val="00EC6F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6FCC"/>
    <w:rPr>
      <w:rFonts w:ascii="Tahoma" w:eastAsiaTheme="minorHAnsi" w:hAnsi="Tahoma" w:cs="Tahoma"/>
      <w:sz w:val="16"/>
      <w:szCs w:val="16"/>
      <w:lang w:val="es-E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s-MX"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19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191B"/>
    <w:rPr>
      <w:rFonts w:asciiTheme="minorHAnsi" w:eastAsiaTheme="minorHAnsi" w:hAnsiTheme="minorHAnsi" w:cstheme="minorBidi"/>
      <w:sz w:val="22"/>
      <w:szCs w:val="22"/>
      <w:lang w:val="es-ES" w:eastAsia="en-US"/>
    </w:rPr>
  </w:style>
  <w:style w:type="paragraph" w:styleId="Piedepgina">
    <w:name w:val="footer"/>
    <w:basedOn w:val="Normal"/>
    <w:link w:val="PiedepginaCar"/>
    <w:uiPriority w:val="99"/>
    <w:unhideWhenUsed/>
    <w:rsid w:val="006C19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191B"/>
    <w:rPr>
      <w:rFonts w:asciiTheme="minorHAnsi" w:eastAsiaTheme="minorHAnsi" w:hAnsiTheme="minorHAnsi" w:cstheme="minorBidi"/>
      <w:sz w:val="22"/>
      <w:szCs w:val="22"/>
      <w:lang w:val="es-ES" w:eastAsia="en-US"/>
    </w:rPr>
  </w:style>
  <w:style w:type="paragraph" w:styleId="Textodeglobo">
    <w:name w:val="Balloon Text"/>
    <w:basedOn w:val="Normal"/>
    <w:link w:val="TextodegloboCar"/>
    <w:uiPriority w:val="99"/>
    <w:semiHidden/>
    <w:unhideWhenUsed/>
    <w:rsid w:val="00EC6F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6FCC"/>
    <w:rPr>
      <w:rFonts w:ascii="Tahoma" w:eastAsiaTheme="minorHAnsi" w:hAnsi="Tahoma" w:cs="Tahoma"/>
      <w:sz w:val="16"/>
      <w:szCs w:val="16"/>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3315-AF98-AC4D-9305-8B5298081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401</Words>
  <Characters>2208</Characters>
  <Application>Microsoft Macintosh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Blanca</dc:creator>
  <cp:lastModifiedBy>Alejandra Retana</cp:lastModifiedBy>
  <cp:revision>12</cp:revision>
  <dcterms:created xsi:type="dcterms:W3CDTF">2016-11-20T19:54:00Z</dcterms:created>
  <dcterms:modified xsi:type="dcterms:W3CDTF">2016-11-29T04:58:00Z</dcterms:modified>
</cp:coreProperties>
</file>